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2016-2022年中国电动窗帘市场发展现状及战略咨询报告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2016-2022年中国电动窗帘市场发展现状及战略咨询报告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2016-2022年中国电动窗帘市场发展现状及战略咨询报告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2016-2022年中国电动窗帘市场发展现状及战略咨询报告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