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2016-2022年中国惯性器件专用设备市场监测及市场运行态势报告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2016-2022年中国惯性器件专用设备市场监测及市场运行态势报告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2016-2022年中国惯性器件专用设备市场监测及市场运行态势报告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2016-2022年中国惯性器件专用设备市场监测及市场运行态势报告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279060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