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药制造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药制造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制造业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制造业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