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2016-2022年中国燃料乙醇市场分析及投资策略研究报告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2016-2022年中国燃料乙醇市场分析及投资策略研究报告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2016-2022年中国燃料乙醇市场分析及投资策略研究报告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https://www.icandata.com/view/281156.html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2016-2022年中国燃料乙醇市场分析及投资策略研究报告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281156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