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2017-2022年中国私立基础教育产业产业发展现状及市场监测报告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2017-2022年中国私立基础教育产业产业发展现状及市场监测报告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2017-2022年中国私立基础教育产业产业发展现状及市场监测报告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https://www.icandata.com/view/285460.html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https://www.icandata.com/view/285460.html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2017-2022年中国私立基础教育产业产业发展现状及市场监测报告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285460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