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2017-2023年中国摄影器材租赁市场投资市场分析及投资策略研究报告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2017-2023年中国摄影器材租赁市场投资市场分析及投资策略研究报告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2017-2023年中国摄影器材租赁市场投资市场分析及投资策略研究报告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2017-2023年中国摄影器材租赁市场投资市场分析及投资策略研究报告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