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2017-2023年中国船舶节能环保市场需求及投资前景分析报告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2017-2023年中国船舶节能环保市场需求及投资前景分析报告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2017-2023年中国船舶节能环保市场需求及投资前景分析报告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2017-2023年中国船舶节能环保市场需求及投资前景分析报告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