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农产品冷链物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农产品冷链物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农产品冷链物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农产品冷链物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