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农产品物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农产品物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产品物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产品物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