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2018-2024年中国工业制造RFID行业市场运营状况分析及投资规划建议咨询报告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2018-2024年中国工业制造RFID行业市场运营状况分析及投资规划建议咨询报告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2018-2024年中国工业制造RFID行业市场运营状况分析及投资规划建议咨询报告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2018-2024年中国工业制造RFID行业市场运营状况分析及投资规划建议咨询报告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