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2018-2024年中国互联网+铝合金压铸件行业市场运营态势及投资战略咨询报告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2018-2024年中国互联网+铝合金压铸件行业市场运营态势及投资战略咨询报告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2018-2024年中国互联网+铝合金压铸件行业市场运营态势及投资战略咨询报告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2018-2024年中国互联网+铝合金压铸件行业市场运营态势及投资战略咨询报告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293198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