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2018-2024年中国电商物流行业市场深度评估及发展前景预测报告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2018-2024年中国电商物流行业市场深度评估及发展前景预测报告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https://www.icandata.com/view/293316.html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2018-2024年中国电商物流行业市场深度评估及发展前景预测报告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293316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