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色金属冶炼及压延加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色金属冶炼及压延加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色金属冶炼及压延加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21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21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色金属冶炼及压延加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21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