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股份制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股份制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份制银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份制银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