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变频商用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变频商用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商用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商用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