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2019-2025年中国铸铁铜铝铁路件行业市场发展现状及投资前景咨询报告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2019-2025年中国铸铁铜铝铁路件行业市场发展现状及投资前景咨询报告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2019-2025年中国铸铁铜铝铁路件行业市场发展现状及投资前景咨询报告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https://www.icandata.com/view/350659.html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2019-2025年中国铸铁铜铝铁路件行业市场发展现状及投资前景咨询报告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350659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