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智慧应急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智慧应急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智慧应急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智慧应急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