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2021-2026年中国车辆实心轮胎行业发展潜力分析及投资方向研究报告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2021-2026年中国车辆实心轮胎行业发展潜力分析及投资方向研究报告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2021-2026年中国车辆实心轮胎行业发展潜力分析及投资方向研究报告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https://www.icandata.com/view/357207.html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https://www.icandata.com/view/357207.html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2021-2026年中国车辆实心轮胎行业发展潜力分析及投资方向研究报告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357207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