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化工产业发展形势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化工产业发展形势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化工产业发展形势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化工产业发展形势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