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2021-2026年中国瓶装饮用水行业市场深度评估及发展前景预测报告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2021-2026年中国瓶装饮用水行业市场深度评估及发展前景预测报告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2021-2026年中国瓶装饮用水行业市场深度评估及发展前景预测报告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2021年04月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https://www.icandata.com/view/357748.html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https://www.icandata.com/view/357748.html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2021-2026年中国瓶装饮用水行业市场深度评估及发展前景预测报告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357748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