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中国媒矿循环经济发展市场分析及发展趋势研究报告（2008）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中国媒矿循环经济发展市场分析及发展趋势研究报告（2008）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中国媒矿循环经济发展市场分析及发展趋势研究报告（2008）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https://www.icandata.com/view/3578/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https://www.icandata.com/view/3578/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中国媒矿循环经济发展市场分析及发展趋势研究报告（2008）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35781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