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酒精制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酒精制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精制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酒精制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