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2021-2026年中国LTCC生瓷带行业市场发展现状调研及投资趋势前景报告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2021-2026年中国LTCC生瓷带行业市场发展现状调研及投资趋势前景报告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2021-2026年中国LTCC生瓷带行业市场发展现状调研及投资趋势前景报告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2021-2026年中国LTCC生瓷带行业市场发展现状调研及投资趋势前景报告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