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2021-2026年中国高纯贵金属靶材行业市场评估分析及发展前景调研战略研究报告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2021-2026年中国高纯贵金属靶材行业市场评估分析及发展前景调研战略研究报告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2021-2026年中国高纯贵金属靶材行业市场评估分析及发展前景调研战略研究报告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https://www.icandata.com/view/359180.html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https://www.icandata.com/view/359180.html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2021-2026年中国高纯贵金属靶材行业市场评估分析及发展前景调研战略研究报告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359180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