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新风系统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新风系统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新风系统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新风系统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