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能无人船平台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能无人船平台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无人船平台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无人船平台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