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条码识读设备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条码识读设备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条码识读设备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条码识读设备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