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1月份钢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1月份钢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份钢材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份钢材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