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2022-2027年中国建筑行业市场专项调研及投资前景分析报告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2022-2027年中国建筑行业市场专项调研及投资前景分析报告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2022-2027年中国建筑行业市场专项调研及投资前景分析报告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https://www.icandata.com/view/360533.html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https://www.icandata.com/view/360533.html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2022-2027年中国建筑行业市场专项调研及投资前景分析报告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360533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