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2022-2027年中国软饮料行业市场调研及投资战略规划建议报告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2022-2027年中国软饮料行业市场调研及投资战略规划建议报告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2022-2027年中国软饮料行业市场调研及投资战略规划建议报告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2022-2027年中国软饮料行业市场调研及投资战略规划建议报告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360574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