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铜业投资与发展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铜业投资与发展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铜业投资与发展分析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铜业投资与发展分析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