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2022-2027年中国经济作物行业市场发展现状及投资前景咨询报告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2022-2027年中国经济作物行业市场发展现状及投资前景咨询报告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2022-2027年中国经济作物行业市场发展现状及投资前景咨询报告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2022-2027年中国经济作物行业市场发展现状及投资前景咨询报告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