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办公用建筑物的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办公用建筑物的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办公用建筑物的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办公用建筑物的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