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2023-2028年中国煤制乙二醇行业市场发展现状及投资前景咨询报告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2023-2028年中国煤制乙二醇行业市场发展现状及投资前景咨询报告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2023-2028年中国煤制乙二醇行业市场发展现状及投资前景咨询报告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2023-2028年中国煤制乙二醇行业市场发展现状及投资前景咨询报告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