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中国卫生材料及医药用品制造行业产品销售收入百强企业对比分析与发展战略市场分析及发</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中国卫生材料及医药用品制造行业产品销售收入百强企业对比分析与发展战略市场分析及发</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中国卫生材料及医药用品制造行业产品销售收入百强企业对比分析与发展战略市场分析及发</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订制报告月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https://www.icandata.com/view/36490.html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https://www.icandata.com/view/36490.html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中国卫生材料及医药用品制造行业产品销售收入百强企业对比分析与发展战略市场分析及发</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36490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