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2023-2028年中国独居石混合精矿行业市场发展现状及投资前景咨询报告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2023-2028年中国独居石混合精矿行业市场发展现状及投资前景咨询报告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2023-2028年中国独居石混合精矿行业市场发展现状及投资前景咨询报告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2023-2028年中国独居石混合精矿行业市场发展现状及投资前景咨询报告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365029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