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2023-2028年中国再生物资回收与批发行业市场发展现状及投资前景咨询报告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2023-2028年中国再生物资回收与批发行业市场发展现状及投资前景咨询报告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2023-2028年中国再生物资回收与批发行业市场发展现状及投资前景咨询报告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2023-2028年中国再生物资回收与批发行业市场发展现状及投资前景咨询报告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