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通信直放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通信直放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放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放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