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2024-2030年中国4阵列电容行业市场发展现状及投资前景咨询报告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2024-2030年中国4阵列电容行业市场发展现状及投资前景咨询报告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2024-2030年中国4阵列电容行业市场发展现状及投资前景咨询报告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2024-2030年中国4阵列电容行业市场发展现状及投资前景咨询报告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