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2024-2030年中国高速铁路信息化数字化系统行业市场发展现状及投资前景咨询报告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2024-2030年中国高速铁路信息化数字化系统行业市场发展现状及投资前景咨询报告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2024-2030年中国高速铁路信息化数字化系统行业市场发展现状及投资前景咨询报告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https://www.icandata.com/view/378115.html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https://www.icandata.com/view/378115.html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2024-2030年中国高速铁路信息化数字化系统行业市场发展现状及投资前景咨询报告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378115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