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中国软件技术支持与维护企业财务战略市场分析及发展趋势研究报告（2008）</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中国软件技术支持与维护企业财务战略市场分析及发展趋势研究报告（2008）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中国软件技术支持与维护企业财务战略市场分析及发展趋势研究报告（2008）</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2008年9月，2个工作日月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https://www.icandata.com/view/39692.html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https://www.icandata.com/view/39692.html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中国软件技术支持与维护企业财务战略市场分析及发展趋势研究报告（2008）</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39692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