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2005-2006年中国果蔬饮料市场行业报告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2005-2006年中国果蔬饮料市场行业报告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2005-2006年中国果蔬饮料市场行业报告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2005-2006年中国果蔬饮料市场行业报告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40734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