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2008-2010年中国动漫产业前景展望与市场预测报告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2008-2010年中国动漫产业前景展望与市场预测报告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2008-2010年中国动漫产业前景展望与市场预测报告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2008-2010年中国动漫产业前景展望与市场预测报告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