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邮创业基金管理有限公司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邮创业基金管理有限公司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邮创业基金管理有限公司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邮创业基金管理有限公司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