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数字电视产业研究分析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数字电视产业研究分析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数字电视产业研究分析与发展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数字电视产业研究分析与发展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