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中国液晶电视行业发展研究与市场态势分析报告（2007～2008年）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中国液晶电视行业发展研究与市场态势分析报告（2007～2008年）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中国液晶电视行业发展研究与市场态势分析报告（2007～2008年）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https://www.icandata.com/view/41864.html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https://www.icandata.com/view/41864.html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中国液晶电视行业发展研究与市场态势分析报告（2007～2008年）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41864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