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2009-2012年中国葡萄酒行业调研及投资咨询报告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2009-2012年中国葡萄酒行业调研及投资咨询报告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2009-2012年中国葡萄酒行业调研及投资咨询报告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2009-2012年中国葡萄酒行业调研及投资咨询报告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