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IT服务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IT服务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服务市场季度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服务市场季度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