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水路运输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水路运输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水路运输类上市公司财务年报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水路运输类上市公司财务年报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