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草产业发展现状及市场化改革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草产业发展现状及市场化改革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草产业发展现状及市场化改革市场分析及发展趋势研究报告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草产业发展现状及市场化改革市场分析及发展趋势研究报告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